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3D8CF" w14:textId="6AA74B83" w:rsidR="0009679E" w:rsidRDefault="0009679E" w:rsidP="007C419D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2E4650FF" wp14:editId="6E7C489F">
            <wp:simplePos x="0" y="0"/>
            <wp:positionH relativeFrom="column">
              <wp:posOffset>-238125</wp:posOffset>
            </wp:positionH>
            <wp:positionV relativeFrom="paragraph">
              <wp:posOffset>-1134110</wp:posOffset>
            </wp:positionV>
            <wp:extent cx="1242695" cy="18764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713BC" w14:textId="77777777" w:rsidR="0009679E" w:rsidRDefault="0009679E" w:rsidP="007C419D">
      <w:pPr>
        <w:jc w:val="right"/>
      </w:pPr>
    </w:p>
    <w:p w14:paraId="717AB1AC" w14:textId="18F15F96" w:rsidR="00176D4C" w:rsidRDefault="00CB477A" w:rsidP="007C419D">
      <w:pPr>
        <w:jc w:val="right"/>
      </w:pPr>
      <w:r>
        <w:t>Warszawa, 17</w:t>
      </w:r>
      <w:r w:rsidR="00176D4C">
        <w:t xml:space="preserve"> </w:t>
      </w:r>
      <w:r w:rsidR="0009679E">
        <w:t>października</w:t>
      </w:r>
      <w:r w:rsidR="009171AC">
        <w:t xml:space="preserve"> 2022 r.</w:t>
      </w:r>
    </w:p>
    <w:p w14:paraId="2527BCDB" w14:textId="77777777" w:rsidR="00D56713" w:rsidRPr="00E92B86" w:rsidRDefault="002A7EC6" w:rsidP="00B201E2">
      <w:pPr>
        <w:tabs>
          <w:tab w:val="left" w:pos="701"/>
          <w:tab w:val="right" w:pos="9746"/>
        </w:tabs>
        <w:rPr>
          <w:b/>
          <w:sz w:val="24"/>
        </w:rPr>
      </w:pPr>
      <w:r w:rsidRPr="00E92B86">
        <w:rPr>
          <w:b/>
          <w:sz w:val="24"/>
        </w:rPr>
        <w:t xml:space="preserve"> </w:t>
      </w:r>
    </w:p>
    <w:p w14:paraId="3AB1967C" w14:textId="0F0C3C51" w:rsidR="0082692D" w:rsidRPr="0082692D" w:rsidRDefault="00D56713" w:rsidP="0082692D">
      <w:pPr>
        <w:tabs>
          <w:tab w:val="left" w:pos="701"/>
          <w:tab w:val="right" w:pos="9746"/>
        </w:tabs>
        <w:rPr>
          <w:b/>
          <w:sz w:val="24"/>
        </w:rPr>
      </w:pPr>
      <w:r w:rsidRPr="00E92B86">
        <w:rPr>
          <w:b/>
          <w:sz w:val="24"/>
          <w:highlight w:val="yellow"/>
        </w:rPr>
        <w:t>Kampania reklamowa</w:t>
      </w:r>
    </w:p>
    <w:p w14:paraId="6647DD0F" w14:textId="49C4C36C" w:rsidR="00A018E0" w:rsidRPr="00D56713" w:rsidRDefault="009F54F7" w:rsidP="00A018E0">
      <w:pPr>
        <w:jc w:val="both"/>
        <w:rPr>
          <w:b/>
          <w:sz w:val="40"/>
        </w:rPr>
      </w:pPr>
      <w:r>
        <w:rPr>
          <w:b/>
          <w:sz w:val="40"/>
        </w:rPr>
        <w:t xml:space="preserve">Jesienna kampania </w:t>
      </w:r>
      <w:r w:rsidR="00BB7018">
        <w:rPr>
          <w:b/>
          <w:sz w:val="40"/>
        </w:rPr>
        <w:t xml:space="preserve">zup gotowych </w:t>
      </w:r>
      <w:r>
        <w:rPr>
          <w:b/>
          <w:sz w:val="40"/>
        </w:rPr>
        <w:t>JemyJemy</w:t>
      </w:r>
    </w:p>
    <w:p w14:paraId="49E6DC54" w14:textId="389F4EB8" w:rsidR="0082692D" w:rsidRPr="0082692D" w:rsidRDefault="00D56713" w:rsidP="0082692D">
      <w:pPr>
        <w:jc w:val="both"/>
        <w:rPr>
          <w:b/>
          <w:sz w:val="24"/>
          <w:szCs w:val="24"/>
        </w:rPr>
      </w:pPr>
      <w:r w:rsidRPr="00E92B86">
        <w:rPr>
          <w:b/>
          <w:sz w:val="24"/>
          <w:szCs w:val="24"/>
        </w:rPr>
        <w:t xml:space="preserve">Do końca listopada potrwa kampania reklamowa zup gotowych JemyJemy. Komunikacja ma na celu wzmocnienie świadomości marki, </w:t>
      </w:r>
      <w:r w:rsidR="005B05FD" w:rsidRPr="00E92B86">
        <w:rPr>
          <w:b/>
          <w:sz w:val="24"/>
          <w:szCs w:val="24"/>
        </w:rPr>
        <w:t xml:space="preserve">która wprowadzona na rynek zaledwie rok temu szybko stała się liderem w swojej kategorii. </w:t>
      </w:r>
    </w:p>
    <w:p w14:paraId="46C43C19" w14:textId="5916D9AD" w:rsidR="0082692D" w:rsidRPr="00BE711B" w:rsidRDefault="00CB477A" w:rsidP="0082692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 wp14:anchorId="6BB20D2E" wp14:editId="0A9BB00F">
            <wp:simplePos x="0" y="0"/>
            <wp:positionH relativeFrom="column">
              <wp:posOffset>3522980</wp:posOffset>
            </wp:positionH>
            <wp:positionV relativeFrom="paragraph">
              <wp:posOffset>89535</wp:posOffset>
            </wp:positionV>
            <wp:extent cx="3345815" cy="2096135"/>
            <wp:effectExtent l="0" t="0" r="698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myJmey_reklama prasow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92D" w:rsidRPr="00BE711B">
        <w:rPr>
          <w:sz w:val="24"/>
          <w:szCs w:val="24"/>
        </w:rPr>
        <w:t>Marka JemyJemy to aktualny numer jeden w</w:t>
      </w:r>
      <w:r w:rsidR="00D650B9">
        <w:rPr>
          <w:sz w:val="24"/>
          <w:szCs w:val="24"/>
        </w:rPr>
        <w:t> </w:t>
      </w:r>
      <w:r w:rsidR="0082692D" w:rsidRPr="00BE711B">
        <w:rPr>
          <w:sz w:val="24"/>
          <w:szCs w:val="24"/>
        </w:rPr>
        <w:t xml:space="preserve">kategorii zup ambientowych z udziałami w rynku na poziomie 44,1% </w:t>
      </w:r>
      <w:r w:rsidR="0082692D" w:rsidRPr="00807A40">
        <w:rPr>
          <w:sz w:val="24"/>
          <w:szCs w:val="24"/>
        </w:rPr>
        <w:t>(</w:t>
      </w:r>
      <w:proofErr w:type="spellStart"/>
      <w:r w:rsidR="00807A40">
        <w:rPr>
          <w:sz w:val="24"/>
          <w:szCs w:val="24"/>
        </w:rPr>
        <w:t>źrdło</w:t>
      </w:r>
      <w:proofErr w:type="spellEnd"/>
      <w:r w:rsidR="00807A40">
        <w:rPr>
          <w:sz w:val="24"/>
          <w:szCs w:val="24"/>
        </w:rPr>
        <w:t>:</w:t>
      </w:r>
      <w:r w:rsidR="0082692D" w:rsidRPr="00807A40">
        <w:rPr>
          <w:sz w:val="24"/>
          <w:szCs w:val="24"/>
        </w:rPr>
        <w:t xml:space="preserve"> </w:t>
      </w:r>
      <w:proofErr w:type="spellStart"/>
      <w:r w:rsidR="0082692D" w:rsidRPr="00807A40">
        <w:rPr>
          <w:sz w:val="24"/>
          <w:szCs w:val="24"/>
        </w:rPr>
        <w:t>NielsenIQ</w:t>
      </w:r>
      <w:proofErr w:type="spellEnd"/>
      <w:r w:rsidR="0082692D" w:rsidRPr="00807A40">
        <w:rPr>
          <w:sz w:val="24"/>
          <w:szCs w:val="24"/>
        </w:rPr>
        <w:t>, Panel Handlu Detalicznego, Cała Polska z Dyskontami (Food), sprzedaż wartościowa w okresie IX</w:t>
      </w:r>
      <w:r w:rsidR="00807A40">
        <w:rPr>
          <w:sz w:val="24"/>
          <w:szCs w:val="24"/>
        </w:rPr>
        <w:t xml:space="preserve">. 2021-VIII. </w:t>
      </w:r>
      <w:r w:rsidR="0082692D" w:rsidRPr="00807A40">
        <w:rPr>
          <w:sz w:val="24"/>
          <w:szCs w:val="24"/>
        </w:rPr>
        <w:t xml:space="preserve">2022 w kategorii: zupy z półki.). </w:t>
      </w:r>
      <w:r w:rsidR="0082692D" w:rsidRPr="00BE711B">
        <w:rPr>
          <w:sz w:val="24"/>
          <w:szCs w:val="24"/>
        </w:rPr>
        <w:t xml:space="preserve">Obejmuje 19 produktów w trzech liniach: zupy tradycyjne, zupy świata oraz zupy kremy. Za jej sukcesem stoi najwyższa jakość oraz dopasowanie do potrzeb współczesnego konsumenta. Zupy gotowe </w:t>
      </w:r>
      <w:r w:rsidR="00807A40">
        <w:rPr>
          <w:sz w:val="24"/>
          <w:szCs w:val="24"/>
        </w:rPr>
        <w:t>n</w:t>
      </w:r>
      <w:r w:rsidR="0082692D" w:rsidRPr="00BE711B">
        <w:rPr>
          <w:sz w:val="24"/>
          <w:szCs w:val="24"/>
        </w:rPr>
        <w:t xml:space="preserve">ie wymagają </w:t>
      </w:r>
      <w:r w:rsidR="004B71BB">
        <w:rPr>
          <w:sz w:val="24"/>
          <w:szCs w:val="24"/>
        </w:rPr>
        <w:t xml:space="preserve">przechowywania w lodówce i </w:t>
      </w:r>
      <w:r w:rsidR="000C58F5">
        <w:rPr>
          <w:sz w:val="24"/>
          <w:szCs w:val="24"/>
        </w:rPr>
        <w:t>są gotowe do spożycia po podgrzaniu.</w:t>
      </w:r>
    </w:p>
    <w:p w14:paraId="7224FAF3" w14:textId="1333CE9B" w:rsidR="009D2619" w:rsidRPr="00BE1F22" w:rsidRDefault="00CB477A" w:rsidP="00BE1F22">
      <w:pPr>
        <w:jc w:val="both"/>
        <w:rPr>
          <w:sz w:val="24"/>
          <w:szCs w:val="24"/>
        </w:rPr>
      </w:pPr>
      <w:r w:rsidRPr="00BE1F22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 wp14:anchorId="422D13D7" wp14:editId="6A36AC94">
            <wp:simplePos x="0" y="0"/>
            <wp:positionH relativeFrom="column">
              <wp:posOffset>3532505</wp:posOffset>
            </wp:positionH>
            <wp:positionV relativeFrom="paragraph">
              <wp:posOffset>37465</wp:posOffset>
            </wp:positionV>
            <wp:extent cx="3336925" cy="187198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myJemy_stopklatka spot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619" w:rsidRPr="00BE1F22">
        <w:rPr>
          <w:sz w:val="24"/>
          <w:szCs w:val="24"/>
        </w:rPr>
        <w:t xml:space="preserve">W ramach </w:t>
      </w:r>
      <w:r w:rsidR="00E92B86" w:rsidRPr="00BE1F22">
        <w:rPr>
          <w:sz w:val="24"/>
          <w:szCs w:val="24"/>
        </w:rPr>
        <w:t>kampanii</w:t>
      </w:r>
      <w:r w:rsidR="00BE711B" w:rsidRPr="00BE1F22">
        <w:rPr>
          <w:sz w:val="24"/>
          <w:szCs w:val="24"/>
        </w:rPr>
        <w:t>, która wystartowała 17</w:t>
      </w:r>
      <w:r w:rsidR="00B85C77" w:rsidRPr="00BE1F22">
        <w:rPr>
          <w:sz w:val="24"/>
          <w:szCs w:val="24"/>
        </w:rPr>
        <w:t> </w:t>
      </w:r>
      <w:r w:rsidR="00BE711B" w:rsidRPr="00BE1F22">
        <w:rPr>
          <w:sz w:val="24"/>
          <w:szCs w:val="24"/>
        </w:rPr>
        <w:t>października,</w:t>
      </w:r>
      <w:r w:rsidR="00E92B86" w:rsidRPr="00BE1F22">
        <w:rPr>
          <w:sz w:val="24"/>
          <w:szCs w:val="24"/>
        </w:rPr>
        <w:t xml:space="preserve"> </w:t>
      </w:r>
      <w:r w:rsidR="009D2619" w:rsidRPr="00BE1F22">
        <w:rPr>
          <w:sz w:val="24"/>
          <w:szCs w:val="24"/>
        </w:rPr>
        <w:t xml:space="preserve">zaplanowano emisje </w:t>
      </w:r>
      <w:r w:rsidR="008C79AC" w:rsidRPr="00BE1F22">
        <w:rPr>
          <w:sz w:val="24"/>
          <w:szCs w:val="24"/>
        </w:rPr>
        <w:t xml:space="preserve">spotów sponsorskich w telewizji, </w:t>
      </w:r>
      <w:r w:rsidR="009D2619" w:rsidRPr="00BE1F22">
        <w:rPr>
          <w:sz w:val="24"/>
          <w:szCs w:val="24"/>
        </w:rPr>
        <w:t>komunikację w mediach społecznościowych, prasie kobiecej i</w:t>
      </w:r>
      <w:r w:rsidR="00E92B86" w:rsidRPr="00BE1F22">
        <w:rPr>
          <w:sz w:val="24"/>
          <w:szCs w:val="24"/>
        </w:rPr>
        <w:t> </w:t>
      </w:r>
      <w:r w:rsidR="009D2619" w:rsidRPr="00BE1F22">
        <w:rPr>
          <w:sz w:val="24"/>
          <w:szCs w:val="24"/>
        </w:rPr>
        <w:t xml:space="preserve">codziennej. </w:t>
      </w:r>
      <w:r w:rsidR="00BE711B" w:rsidRPr="00BE1F22">
        <w:rPr>
          <w:sz w:val="24"/>
          <w:szCs w:val="24"/>
        </w:rPr>
        <w:t>„</w:t>
      </w:r>
      <w:r w:rsidR="00BE1F22">
        <w:rPr>
          <w:sz w:val="24"/>
          <w:szCs w:val="24"/>
        </w:rPr>
        <w:t>W</w:t>
      </w:r>
      <w:r w:rsidR="00807A40">
        <w:rPr>
          <w:sz w:val="24"/>
          <w:szCs w:val="24"/>
        </w:rPr>
        <w:t> </w:t>
      </w:r>
      <w:r w:rsidR="00BE1F22">
        <w:rPr>
          <w:sz w:val="24"/>
          <w:szCs w:val="24"/>
        </w:rPr>
        <w:t>komunikacji koncentrujemy się na</w:t>
      </w:r>
      <w:r w:rsidR="00BE1F22" w:rsidRPr="00BE1F22">
        <w:rPr>
          <w:sz w:val="24"/>
          <w:szCs w:val="24"/>
        </w:rPr>
        <w:t xml:space="preserve"> </w:t>
      </w:r>
      <w:r w:rsidR="00BE1F22">
        <w:rPr>
          <w:sz w:val="24"/>
          <w:szCs w:val="24"/>
        </w:rPr>
        <w:t xml:space="preserve">kluczowych atrybutach </w:t>
      </w:r>
      <w:r w:rsidR="004B71BB">
        <w:rPr>
          <w:sz w:val="24"/>
          <w:szCs w:val="24"/>
        </w:rPr>
        <w:t>produktów. C</w:t>
      </w:r>
      <w:r w:rsidR="00BE1F22" w:rsidRPr="00BE1F22">
        <w:rPr>
          <w:sz w:val="24"/>
          <w:szCs w:val="24"/>
        </w:rPr>
        <w:t>hcemy podkreślić</w:t>
      </w:r>
      <w:r w:rsidR="00807A40">
        <w:rPr>
          <w:sz w:val="24"/>
          <w:szCs w:val="24"/>
        </w:rPr>
        <w:t>,</w:t>
      </w:r>
      <w:r w:rsidR="00BE1F22" w:rsidRPr="00BE1F22">
        <w:rPr>
          <w:sz w:val="24"/>
          <w:szCs w:val="24"/>
        </w:rPr>
        <w:t xml:space="preserve"> że są to gotowe zupy z naturalnych składników, z kawałkami warzyw, które wystarczy wlać do naczynia i po</w:t>
      </w:r>
      <w:r w:rsidR="0092397B">
        <w:rPr>
          <w:sz w:val="24"/>
          <w:szCs w:val="24"/>
        </w:rPr>
        <w:t>d</w:t>
      </w:r>
      <w:r w:rsidR="00BE1F22" w:rsidRPr="00BE1F22">
        <w:rPr>
          <w:sz w:val="24"/>
          <w:szCs w:val="24"/>
        </w:rPr>
        <w:t>grzać</w:t>
      </w:r>
      <w:r w:rsidR="00BE1F22">
        <w:rPr>
          <w:sz w:val="24"/>
          <w:szCs w:val="24"/>
        </w:rPr>
        <w:t xml:space="preserve">. Przekaz </w:t>
      </w:r>
      <w:r w:rsidR="009D2619" w:rsidRPr="00BE1F22">
        <w:rPr>
          <w:sz w:val="24"/>
          <w:szCs w:val="24"/>
        </w:rPr>
        <w:t xml:space="preserve">kierujemy </w:t>
      </w:r>
      <w:r w:rsidR="00E92B86" w:rsidRPr="00BE1F22">
        <w:rPr>
          <w:sz w:val="24"/>
          <w:szCs w:val="24"/>
        </w:rPr>
        <w:t xml:space="preserve">do szerokiego grona odbiorców </w:t>
      </w:r>
      <w:r w:rsidR="009D2619" w:rsidRPr="00BE1F22">
        <w:rPr>
          <w:sz w:val="24"/>
          <w:szCs w:val="24"/>
        </w:rPr>
        <w:t>– do</w:t>
      </w:r>
      <w:r w:rsidR="00E92B86" w:rsidRPr="00BE1F22">
        <w:rPr>
          <w:sz w:val="24"/>
          <w:szCs w:val="24"/>
        </w:rPr>
        <w:t> </w:t>
      </w:r>
      <w:r w:rsidR="009D2619" w:rsidRPr="00BE1F22">
        <w:rPr>
          <w:sz w:val="24"/>
          <w:szCs w:val="24"/>
        </w:rPr>
        <w:t xml:space="preserve">najmłodszej grupy </w:t>
      </w:r>
      <w:r w:rsidR="00B85C77" w:rsidRPr="00BE1F22">
        <w:rPr>
          <w:sz w:val="24"/>
          <w:szCs w:val="24"/>
        </w:rPr>
        <w:t>chcemy dotrzeć</w:t>
      </w:r>
      <w:r w:rsidR="009D2619" w:rsidRPr="00BE1F22">
        <w:rPr>
          <w:sz w:val="24"/>
          <w:szCs w:val="24"/>
        </w:rPr>
        <w:t xml:space="preserve"> poprzez social media i digital marketing;</w:t>
      </w:r>
      <w:r w:rsidR="008C79AC" w:rsidRPr="00BE1F22">
        <w:rPr>
          <w:sz w:val="24"/>
          <w:szCs w:val="24"/>
        </w:rPr>
        <w:t xml:space="preserve"> do pozostałych</w:t>
      </w:r>
      <w:r w:rsidR="005F0AC7" w:rsidRPr="00BE1F22">
        <w:rPr>
          <w:sz w:val="24"/>
          <w:szCs w:val="24"/>
        </w:rPr>
        <w:t xml:space="preserve"> konsumentów </w:t>
      </w:r>
      <w:r w:rsidR="009D2619" w:rsidRPr="00BE1F22">
        <w:rPr>
          <w:sz w:val="24"/>
          <w:szCs w:val="24"/>
        </w:rPr>
        <w:t>za</w:t>
      </w:r>
      <w:r w:rsidR="00E92B86" w:rsidRPr="00BE1F22">
        <w:rPr>
          <w:sz w:val="24"/>
          <w:szCs w:val="24"/>
        </w:rPr>
        <w:t> </w:t>
      </w:r>
      <w:r w:rsidR="009D2619" w:rsidRPr="00BE1F22">
        <w:rPr>
          <w:sz w:val="24"/>
          <w:szCs w:val="24"/>
        </w:rPr>
        <w:t>po</w:t>
      </w:r>
      <w:r w:rsidR="008C79AC" w:rsidRPr="00BE1F22">
        <w:rPr>
          <w:sz w:val="24"/>
          <w:szCs w:val="24"/>
        </w:rPr>
        <w:t xml:space="preserve">średnictwem telewizji i </w:t>
      </w:r>
      <w:r w:rsidR="009D2619" w:rsidRPr="00BE1F22">
        <w:rPr>
          <w:sz w:val="24"/>
          <w:szCs w:val="24"/>
        </w:rPr>
        <w:t>prasy. Jesteśmy aktywni reklamowo także w mediach br</w:t>
      </w:r>
      <w:bookmarkStart w:id="0" w:name="_GoBack"/>
      <w:bookmarkEnd w:id="0"/>
      <w:r w:rsidR="009D2619" w:rsidRPr="00BE1F22">
        <w:rPr>
          <w:sz w:val="24"/>
          <w:szCs w:val="24"/>
        </w:rPr>
        <w:t xml:space="preserve">anżowych </w:t>
      </w:r>
      <w:r w:rsidR="00BE711B" w:rsidRPr="00BE1F22">
        <w:rPr>
          <w:sz w:val="24"/>
          <w:szCs w:val="24"/>
        </w:rPr>
        <w:t>i punktach sprzedaży”</w:t>
      </w:r>
      <w:r w:rsidR="009D2619" w:rsidRPr="00BE1F22">
        <w:rPr>
          <w:sz w:val="24"/>
          <w:szCs w:val="24"/>
        </w:rPr>
        <w:t xml:space="preserve">– mówi </w:t>
      </w:r>
      <w:r w:rsidRPr="00BE1F22">
        <w:rPr>
          <w:sz w:val="24"/>
          <w:szCs w:val="24"/>
          <w:lang w:eastAsia="pl-PL"/>
        </w:rPr>
        <w:t>Beata Mielcarek, Kierownik Działu Marketingu PROFI S.A.</w:t>
      </w:r>
    </w:p>
    <w:p w14:paraId="0FA455F3" w14:textId="497CC55E" w:rsidR="0082692D" w:rsidRPr="00EA2B0A" w:rsidRDefault="0082692D" w:rsidP="0082692D">
      <w:pPr>
        <w:tabs>
          <w:tab w:val="left" w:pos="701"/>
          <w:tab w:val="right" w:pos="9746"/>
        </w:tabs>
        <w:spacing w:line="276" w:lineRule="auto"/>
        <w:jc w:val="both"/>
        <w:rPr>
          <w:sz w:val="24"/>
          <w:szCs w:val="24"/>
        </w:rPr>
      </w:pPr>
      <w:r w:rsidRPr="00EA2B0A">
        <w:rPr>
          <w:sz w:val="24"/>
          <w:szCs w:val="24"/>
        </w:rPr>
        <w:t xml:space="preserve">Kreacje </w:t>
      </w:r>
      <w:r>
        <w:rPr>
          <w:sz w:val="24"/>
          <w:szCs w:val="24"/>
        </w:rPr>
        <w:t xml:space="preserve">do kampanii </w:t>
      </w:r>
      <w:r w:rsidRPr="00EA2B0A">
        <w:rPr>
          <w:sz w:val="24"/>
          <w:szCs w:val="24"/>
        </w:rPr>
        <w:t xml:space="preserve">przygotowała agencja </w:t>
      </w:r>
      <w:r w:rsidR="00CB477A" w:rsidRPr="00CB477A">
        <w:rPr>
          <w:sz w:val="24"/>
        </w:rPr>
        <w:t>21gram</w:t>
      </w:r>
      <w:r w:rsidRPr="00EA2B0A">
        <w:rPr>
          <w:sz w:val="24"/>
          <w:szCs w:val="24"/>
        </w:rPr>
        <w:t xml:space="preserve">; zakup mediów powierzono </w:t>
      </w:r>
      <w:r w:rsidRPr="00CA4839">
        <w:rPr>
          <w:sz w:val="24"/>
          <w:szCs w:val="24"/>
        </w:rPr>
        <w:t>Value Media;</w:t>
      </w:r>
      <w:r w:rsidRPr="00EA2B0A">
        <w:rPr>
          <w:sz w:val="24"/>
          <w:szCs w:val="24"/>
        </w:rPr>
        <w:t xml:space="preserve"> komunikację PR marki prowadzi Kolterman Media Communications.</w:t>
      </w:r>
    </w:p>
    <w:p w14:paraId="5DC86ADB" w14:textId="5AFA2444" w:rsidR="00CA4839" w:rsidRPr="00CA4839" w:rsidRDefault="00CA4839" w:rsidP="00CA4839">
      <w:pPr>
        <w:pStyle w:val="Bezodstpw"/>
        <w:rPr>
          <w:sz w:val="24"/>
        </w:rPr>
      </w:pPr>
      <w:r w:rsidRPr="00CA4839">
        <w:rPr>
          <w:sz w:val="24"/>
        </w:rPr>
        <w:t>Billboardy sponsorskie</w:t>
      </w:r>
      <w:r w:rsidR="0082692D" w:rsidRPr="00CA4839">
        <w:rPr>
          <w:sz w:val="24"/>
        </w:rPr>
        <w:t xml:space="preserve"> można zobaczyć tutaj:</w:t>
      </w:r>
    </w:p>
    <w:p w14:paraId="697243D9" w14:textId="1E17B195" w:rsidR="00CA4839" w:rsidRDefault="000862F6" w:rsidP="00CA4839">
      <w:pPr>
        <w:pStyle w:val="Bezodstpw"/>
      </w:pPr>
      <w:hyperlink r:id="rId12" w:history="1">
        <w:r w:rsidR="00CA4839">
          <w:rPr>
            <w:rStyle w:val="Hipercze"/>
          </w:rPr>
          <w:t>https://www.youtube.com/watch?v=huRmVBPaai8</w:t>
        </w:r>
      </w:hyperlink>
    </w:p>
    <w:p w14:paraId="5FA1D07E" w14:textId="70043760" w:rsidR="00CA4839" w:rsidRDefault="00CA4839" w:rsidP="00CA4839">
      <w:pPr>
        <w:pStyle w:val="Bezodstpw"/>
      </w:pPr>
      <w:r w:rsidRPr="002A7EC6">
        <w:rPr>
          <w:rFonts w:cstheme="minorHAnsi"/>
          <w:b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28265" wp14:editId="58DEDF29">
                <wp:simplePos x="0" y="0"/>
                <wp:positionH relativeFrom="column">
                  <wp:posOffset>3327400</wp:posOffset>
                </wp:positionH>
                <wp:positionV relativeFrom="paragraph">
                  <wp:posOffset>38987</wp:posOffset>
                </wp:positionV>
                <wp:extent cx="3209925" cy="1403985"/>
                <wp:effectExtent l="0" t="0" r="9525" b="63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E41E" w14:textId="77777777" w:rsidR="002A7EC6" w:rsidRPr="001571CB" w:rsidRDefault="002A7EC6" w:rsidP="00C04C7F">
                            <w:pPr>
                              <w:pStyle w:val="Bezodstpw"/>
                              <w:jc w:val="right"/>
                              <w:rPr>
                                <w:rFonts w:cstheme="minorHAnsi"/>
                                <w:b/>
                                <w:bCs/>
                                <w:noProof/>
                                <w:sz w:val="20"/>
                              </w:rPr>
                            </w:pPr>
                            <w:r w:rsidRPr="001571CB">
                              <w:rPr>
                                <w:rFonts w:cstheme="minorHAnsi"/>
                                <w:b/>
                                <w:noProof/>
                                <w:sz w:val="20"/>
                              </w:rPr>
                              <w:t>Dodatkowych informacji udziela:</w:t>
                            </w:r>
                            <w:r w:rsidRPr="001571CB">
                              <w:rPr>
                                <w:rFonts w:cstheme="minorHAnsi"/>
                                <w:b/>
                                <w:bCs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14:paraId="653F4862" w14:textId="77777777" w:rsidR="002A7EC6" w:rsidRPr="001571CB" w:rsidRDefault="002A7EC6" w:rsidP="00C04C7F">
                            <w:pPr>
                              <w:pStyle w:val="Bezodstpw"/>
                              <w:jc w:val="right"/>
                              <w:rPr>
                                <w:rFonts w:cstheme="minorHAnsi"/>
                                <w:bCs/>
                                <w:noProof/>
                                <w:sz w:val="20"/>
                              </w:rPr>
                            </w:pPr>
                            <w:r w:rsidRPr="001571CB">
                              <w:rPr>
                                <w:rFonts w:cstheme="minorHAnsi"/>
                                <w:bCs/>
                                <w:noProof/>
                                <w:sz w:val="20"/>
                              </w:rPr>
                              <w:t>Agnieszka Rudek, Kolterman Media Communications</w:t>
                            </w:r>
                          </w:p>
                          <w:p w14:paraId="47C8D09C" w14:textId="3E927C53" w:rsidR="002A7EC6" w:rsidRPr="001571CB" w:rsidRDefault="000862F6" w:rsidP="00C04C7F">
                            <w:pPr>
                              <w:pStyle w:val="Bezodstpw"/>
                              <w:jc w:val="right"/>
                              <w:rPr>
                                <w:rFonts w:cstheme="minorHAnsi"/>
                                <w:noProof/>
                                <w:sz w:val="20"/>
                              </w:rPr>
                            </w:pPr>
                            <w:hyperlink r:id="rId13" w:history="1">
                              <w:r w:rsidR="002A7EC6" w:rsidRPr="001571CB">
                                <w:rPr>
                                  <w:rStyle w:val="Hipercze"/>
                                  <w:rFonts w:eastAsia="Lato" w:cstheme="minorHAnsi"/>
                                  <w:bCs/>
                                  <w:noProof/>
                                  <w:sz w:val="20"/>
                                </w:rPr>
                                <w:t>a.rudek@kolterman.pl</w:t>
                              </w:r>
                            </w:hyperlink>
                            <w:r w:rsidR="002A7EC6" w:rsidRPr="001571CB">
                              <w:rPr>
                                <w:rFonts w:cstheme="minorHAnsi"/>
                                <w:bCs/>
                                <w:noProof/>
                                <w:sz w:val="20"/>
                              </w:rPr>
                              <w:t xml:space="preserve"> , kom. 510 081</w:t>
                            </w:r>
                            <w:r w:rsidR="002A7EC6">
                              <w:rPr>
                                <w:rFonts w:cstheme="minorHAnsi"/>
                                <w:bCs/>
                                <w:noProof/>
                                <w:sz w:val="20"/>
                              </w:rPr>
                              <w:t> </w:t>
                            </w:r>
                            <w:r w:rsidR="002A7EC6" w:rsidRPr="001571CB">
                              <w:rPr>
                                <w:rFonts w:cstheme="minorHAnsi"/>
                                <w:bCs/>
                                <w:noProof/>
                                <w:sz w:val="20"/>
                              </w:rPr>
                              <w:t>203</w:t>
                            </w:r>
                          </w:p>
                          <w:p w14:paraId="7B95109F" w14:textId="167A8C71" w:rsidR="002A7EC6" w:rsidRDefault="002A7EC6" w:rsidP="00C04C7F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2pt;margin-top:3.05pt;width:252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" stroked="f">
                <v:textbox style="mso-fit-shape-to-text:t">
                  <w:txbxContent>
                    <w:p w14:paraId="61DFE41E" w14:textId="77777777" w:rsidR="002A7EC6" w:rsidRPr="001571CB" w:rsidRDefault="002A7EC6" w:rsidP="00C04C7F">
                      <w:pPr>
                        <w:pStyle w:val="Bezodstpw"/>
                        <w:jc w:val="right"/>
                        <w:rPr>
                          <w:rFonts w:cstheme="minorHAnsi"/>
                          <w:b/>
                          <w:bCs/>
                          <w:noProof/>
                          <w:sz w:val="20"/>
                        </w:rPr>
                      </w:pPr>
                      <w:r w:rsidRPr="001571CB">
                        <w:rPr>
                          <w:rFonts w:cstheme="minorHAnsi"/>
                          <w:b/>
                          <w:noProof/>
                          <w:sz w:val="20"/>
                        </w:rPr>
                        <w:t>Dodatkowych informacji udziela:</w:t>
                      </w:r>
                      <w:r w:rsidRPr="001571CB">
                        <w:rPr>
                          <w:rFonts w:cstheme="minorHAnsi"/>
                          <w:b/>
                          <w:bCs/>
                          <w:noProof/>
                          <w:sz w:val="20"/>
                        </w:rPr>
                        <w:t xml:space="preserve"> </w:t>
                      </w:r>
                    </w:p>
                    <w:p w14:paraId="653F4862" w14:textId="77777777" w:rsidR="002A7EC6" w:rsidRPr="001571CB" w:rsidRDefault="002A7EC6" w:rsidP="00C04C7F">
                      <w:pPr>
                        <w:pStyle w:val="Bezodstpw"/>
                        <w:jc w:val="right"/>
                        <w:rPr>
                          <w:rFonts w:cstheme="minorHAnsi"/>
                          <w:bCs/>
                          <w:noProof/>
                          <w:sz w:val="20"/>
                        </w:rPr>
                      </w:pPr>
                      <w:r w:rsidRPr="001571CB">
                        <w:rPr>
                          <w:rFonts w:cstheme="minorHAnsi"/>
                          <w:bCs/>
                          <w:noProof/>
                          <w:sz w:val="20"/>
                        </w:rPr>
                        <w:t>Agnieszka Rudek, Kolterman Media Communications</w:t>
                      </w:r>
                    </w:p>
                    <w:p w14:paraId="47C8D09C" w14:textId="3E927C53" w:rsidR="002A7EC6" w:rsidRPr="001571CB" w:rsidRDefault="00B224A3" w:rsidP="00C04C7F">
                      <w:pPr>
                        <w:pStyle w:val="Bezodstpw"/>
                        <w:jc w:val="right"/>
                        <w:rPr>
                          <w:rFonts w:cstheme="minorHAnsi"/>
                          <w:noProof/>
                          <w:sz w:val="20"/>
                        </w:rPr>
                      </w:pPr>
                      <w:hyperlink r:id="rId14" w:history="1">
                        <w:r w:rsidR="002A7EC6" w:rsidRPr="001571CB">
                          <w:rPr>
                            <w:rStyle w:val="Hipercze"/>
                            <w:rFonts w:eastAsia="Lato" w:cstheme="minorHAnsi"/>
                            <w:bCs/>
                            <w:noProof/>
                            <w:sz w:val="20"/>
                          </w:rPr>
                          <w:t>a.rudek@kolterman.pl</w:t>
                        </w:r>
                      </w:hyperlink>
                      <w:r w:rsidR="002A7EC6" w:rsidRPr="001571CB">
                        <w:rPr>
                          <w:rFonts w:cstheme="minorHAnsi"/>
                          <w:bCs/>
                          <w:noProof/>
                          <w:sz w:val="20"/>
                        </w:rPr>
                        <w:t xml:space="preserve"> , kom. 510 081</w:t>
                      </w:r>
                      <w:r w:rsidR="002A7EC6">
                        <w:rPr>
                          <w:rFonts w:cstheme="minorHAnsi"/>
                          <w:bCs/>
                          <w:noProof/>
                          <w:sz w:val="20"/>
                        </w:rPr>
                        <w:t> </w:t>
                      </w:r>
                      <w:r w:rsidR="002A7EC6" w:rsidRPr="001571CB">
                        <w:rPr>
                          <w:rFonts w:cstheme="minorHAnsi"/>
                          <w:bCs/>
                          <w:noProof/>
                          <w:sz w:val="20"/>
                        </w:rPr>
                        <w:t>203</w:t>
                      </w:r>
                    </w:p>
                    <w:p w14:paraId="7B95109F" w14:textId="167A8C71" w:rsidR="002A7EC6" w:rsidRDefault="002A7EC6" w:rsidP="00C04C7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hyperlink r:id="rId15" w:history="1">
        <w:r>
          <w:rPr>
            <w:rStyle w:val="Hipercze"/>
          </w:rPr>
          <w:t>https://www.youtube.com/watch?v=ms9fmyRL8wI</w:t>
        </w:r>
      </w:hyperlink>
    </w:p>
    <w:p w14:paraId="0F0700AA" w14:textId="119114C3" w:rsidR="003753D2" w:rsidRPr="001571CB" w:rsidRDefault="00061CFB" w:rsidP="00AE7E5B">
      <w:pPr>
        <w:tabs>
          <w:tab w:val="left" w:pos="701"/>
          <w:tab w:val="right" w:pos="9746"/>
        </w:tabs>
        <w:spacing w:line="276" w:lineRule="auto"/>
        <w:rPr>
          <w:rFonts w:cstheme="minorHAnsi"/>
          <w:sz w:val="20"/>
        </w:rPr>
      </w:pPr>
      <w:r w:rsidRPr="001571CB">
        <w:rPr>
          <w:rFonts w:cstheme="minorHAnsi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F449C" wp14:editId="1EFD4BDE">
                <wp:simplePos x="0" y="0"/>
                <wp:positionH relativeFrom="page">
                  <wp:posOffset>7951</wp:posOffset>
                </wp:positionH>
                <wp:positionV relativeFrom="paragraph">
                  <wp:posOffset>8248125</wp:posOffset>
                </wp:positionV>
                <wp:extent cx="7551420" cy="413468"/>
                <wp:effectExtent l="0" t="0" r="0" b="5715"/>
                <wp:wrapNone/>
                <wp:docPr id="5" name="pole tekstowe 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B71693-046C-4073-A33F-1673FCA091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413468"/>
                        </a:xfrm>
                        <a:prstGeom prst="rect">
                          <a:avLst/>
                        </a:prstGeom>
                        <a:solidFill>
                          <a:srgbClr val="1A3B28"/>
                        </a:solidFill>
                      </wps:spPr>
                      <wps:txbx>
                        <w:txbxContent>
                          <w:p w14:paraId="0169CEE7" w14:textId="66F21990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8594FBC" w14:textId="77777777" w:rsidR="00061CFB" w:rsidRPr="009171AC" w:rsidRDefault="00061CFB" w:rsidP="00061CFB">
                            <w:pPr>
                              <w:pStyle w:val="Bezodstpw"/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3F449C" id="pole tekstowe 4" o:spid="_x0000_s1027" type="#_x0000_t202" style="position:absolute;margin-left:.65pt;margin-top:649.45pt;width:594.6pt;height:32.5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" fillcolor="#1a3b28" stroked="f">
                <v:textbox>
                  <w:txbxContent>
                    <w:p w14:paraId="0169CEE7" w14:textId="66F21990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lang w:val="en-US"/>
                        </w:rPr>
                      </w:pPr>
                    </w:p>
                    <w:p w14:paraId="28594FBC" w14:textId="77777777" w:rsidR="00061CFB" w:rsidRPr="009171AC" w:rsidRDefault="00061CFB" w:rsidP="00061CFB">
                      <w:pPr>
                        <w:pStyle w:val="Bezodstpw"/>
                        <w:jc w:val="center"/>
                        <w:rPr>
                          <w:sz w:val="12"/>
                          <w:szCs w:val="1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753D2" w:rsidRPr="001571CB" w:rsidSect="009A178A">
      <w:headerReference w:type="default" r:id="rId16"/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39F901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D8BD3" w16cex:dateUtc="2022-06-10T07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9F901C" w16cid:durableId="264D8BD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4D76A" w14:textId="77777777" w:rsidR="000862F6" w:rsidRDefault="000862F6" w:rsidP="00061CFB">
      <w:pPr>
        <w:spacing w:after="0" w:line="240" w:lineRule="auto"/>
      </w:pPr>
      <w:r>
        <w:separator/>
      </w:r>
    </w:p>
  </w:endnote>
  <w:endnote w:type="continuationSeparator" w:id="0">
    <w:p w14:paraId="5CB47F02" w14:textId="77777777" w:rsidR="000862F6" w:rsidRDefault="000862F6" w:rsidP="0006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93C349" w14:textId="77777777" w:rsidR="000862F6" w:rsidRDefault="000862F6" w:rsidP="00061CFB">
      <w:pPr>
        <w:spacing w:after="0" w:line="240" w:lineRule="auto"/>
      </w:pPr>
      <w:r>
        <w:separator/>
      </w:r>
    </w:p>
  </w:footnote>
  <w:footnote w:type="continuationSeparator" w:id="0">
    <w:p w14:paraId="5454B383" w14:textId="77777777" w:rsidR="000862F6" w:rsidRDefault="000862F6" w:rsidP="0006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19EE" w14:textId="2D35C118" w:rsidR="009171AC" w:rsidRDefault="009171AC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t xml:space="preserve">Informacja prasowa </w:t>
    </w:r>
  </w:p>
  <w:p w14:paraId="29F81476" w14:textId="16B5765B" w:rsidR="009171AC" w:rsidRDefault="007C419D" w:rsidP="009171AC">
    <w:pPr>
      <w:pStyle w:val="Nagwek"/>
      <w:tabs>
        <w:tab w:val="clear" w:pos="4536"/>
        <w:tab w:val="clear" w:pos="9072"/>
        <w:tab w:val="left" w:pos="2404"/>
      </w:tabs>
      <w:jc w:val="right"/>
    </w:pPr>
    <w:r>
      <w:rPr>
        <w:highlight w:val="yellow"/>
      </w:rPr>
      <w:t xml:space="preserve">do publikacji </w:t>
    </w:r>
    <w:r w:rsidRPr="007C419D">
      <w:rPr>
        <w:highlight w:val="yellow"/>
      </w:rPr>
      <w:t xml:space="preserve">od </w:t>
    </w:r>
    <w:r w:rsidR="0009679E" w:rsidRPr="0009679E">
      <w:rPr>
        <w:highlight w:val="yellow"/>
      </w:rPr>
      <w:t>zaraz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26F71"/>
    <w:multiLevelType w:val="hybridMultilevel"/>
    <w:tmpl w:val="00E6E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a Mielcarek">
    <w15:presenceInfo w15:providerId="AD" w15:userId="S::b.mielcarek@ad.profi.pl::53d4faaf-1ede-48b6-acc3-3fdf128ba5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50"/>
    <w:rsid w:val="000003DC"/>
    <w:rsid w:val="0002674D"/>
    <w:rsid w:val="000415B8"/>
    <w:rsid w:val="00061CFB"/>
    <w:rsid w:val="000722D2"/>
    <w:rsid w:val="000820CD"/>
    <w:rsid w:val="00082BA7"/>
    <w:rsid w:val="000862F6"/>
    <w:rsid w:val="0009679E"/>
    <w:rsid w:val="000A0A91"/>
    <w:rsid w:val="000C58F5"/>
    <w:rsid w:val="000D5B2A"/>
    <w:rsid w:val="000F4793"/>
    <w:rsid w:val="00115091"/>
    <w:rsid w:val="00141B96"/>
    <w:rsid w:val="00142945"/>
    <w:rsid w:val="001571CB"/>
    <w:rsid w:val="0017179D"/>
    <w:rsid w:val="00176D4C"/>
    <w:rsid w:val="001A6F8F"/>
    <w:rsid w:val="001F4557"/>
    <w:rsid w:val="0021194B"/>
    <w:rsid w:val="00211F0B"/>
    <w:rsid w:val="00235BFD"/>
    <w:rsid w:val="002406D0"/>
    <w:rsid w:val="00250F5E"/>
    <w:rsid w:val="00255219"/>
    <w:rsid w:val="002630B4"/>
    <w:rsid w:val="00283D1A"/>
    <w:rsid w:val="002845AD"/>
    <w:rsid w:val="002871A7"/>
    <w:rsid w:val="002A6469"/>
    <w:rsid w:val="002A7EC6"/>
    <w:rsid w:val="002C6BF7"/>
    <w:rsid w:val="002D3635"/>
    <w:rsid w:val="002D63F0"/>
    <w:rsid w:val="002F3E69"/>
    <w:rsid w:val="00323F13"/>
    <w:rsid w:val="00347276"/>
    <w:rsid w:val="0035022A"/>
    <w:rsid w:val="003753D2"/>
    <w:rsid w:val="00385F7D"/>
    <w:rsid w:val="003A631B"/>
    <w:rsid w:val="003A747D"/>
    <w:rsid w:val="003E513F"/>
    <w:rsid w:val="00434035"/>
    <w:rsid w:val="0044137C"/>
    <w:rsid w:val="00457212"/>
    <w:rsid w:val="00491897"/>
    <w:rsid w:val="004B71BB"/>
    <w:rsid w:val="004E27EB"/>
    <w:rsid w:val="004F1E5B"/>
    <w:rsid w:val="00533447"/>
    <w:rsid w:val="0055229B"/>
    <w:rsid w:val="005534BC"/>
    <w:rsid w:val="005872FB"/>
    <w:rsid w:val="005B05FD"/>
    <w:rsid w:val="005E78CB"/>
    <w:rsid w:val="005F0AC7"/>
    <w:rsid w:val="005F4DBB"/>
    <w:rsid w:val="006001E1"/>
    <w:rsid w:val="00616485"/>
    <w:rsid w:val="0065238D"/>
    <w:rsid w:val="00682F1A"/>
    <w:rsid w:val="006A2872"/>
    <w:rsid w:val="006A7EC2"/>
    <w:rsid w:val="006B6C19"/>
    <w:rsid w:val="006B79CE"/>
    <w:rsid w:val="006C16A2"/>
    <w:rsid w:val="006F3C5E"/>
    <w:rsid w:val="00711204"/>
    <w:rsid w:val="007125C1"/>
    <w:rsid w:val="00741E5F"/>
    <w:rsid w:val="007446A2"/>
    <w:rsid w:val="00757467"/>
    <w:rsid w:val="00782A0E"/>
    <w:rsid w:val="00784AED"/>
    <w:rsid w:val="00790C69"/>
    <w:rsid w:val="00792E19"/>
    <w:rsid w:val="007C419D"/>
    <w:rsid w:val="007D17E4"/>
    <w:rsid w:val="007D1C4D"/>
    <w:rsid w:val="007D4791"/>
    <w:rsid w:val="007F62EA"/>
    <w:rsid w:val="00807A40"/>
    <w:rsid w:val="00825FD7"/>
    <w:rsid w:val="0082692D"/>
    <w:rsid w:val="00826CD5"/>
    <w:rsid w:val="00840A3E"/>
    <w:rsid w:val="00870AB5"/>
    <w:rsid w:val="00897A88"/>
    <w:rsid w:val="008C79AC"/>
    <w:rsid w:val="009171AC"/>
    <w:rsid w:val="009218AA"/>
    <w:rsid w:val="0092397B"/>
    <w:rsid w:val="009365F3"/>
    <w:rsid w:val="009610F3"/>
    <w:rsid w:val="0097086C"/>
    <w:rsid w:val="00972F14"/>
    <w:rsid w:val="0098583C"/>
    <w:rsid w:val="00987037"/>
    <w:rsid w:val="00995C52"/>
    <w:rsid w:val="009A178A"/>
    <w:rsid w:val="009B6DE9"/>
    <w:rsid w:val="009D04F3"/>
    <w:rsid w:val="009D2619"/>
    <w:rsid w:val="009D3D43"/>
    <w:rsid w:val="009F54F7"/>
    <w:rsid w:val="00A018E0"/>
    <w:rsid w:val="00A041DE"/>
    <w:rsid w:val="00A13262"/>
    <w:rsid w:val="00A5534B"/>
    <w:rsid w:val="00A713F2"/>
    <w:rsid w:val="00A7298A"/>
    <w:rsid w:val="00A73919"/>
    <w:rsid w:val="00A8518A"/>
    <w:rsid w:val="00AE7E5B"/>
    <w:rsid w:val="00AF57AC"/>
    <w:rsid w:val="00B05F93"/>
    <w:rsid w:val="00B15332"/>
    <w:rsid w:val="00B201E2"/>
    <w:rsid w:val="00B224A3"/>
    <w:rsid w:val="00B425E5"/>
    <w:rsid w:val="00B43D68"/>
    <w:rsid w:val="00B64CD5"/>
    <w:rsid w:val="00B71B9A"/>
    <w:rsid w:val="00B727DB"/>
    <w:rsid w:val="00B84048"/>
    <w:rsid w:val="00B85C77"/>
    <w:rsid w:val="00BB56F0"/>
    <w:rsid w:val="00BB7018"/>
    <w:rsid w:val="00BD08E8"/>
    <w:rsid w:val="00BD2BD5"/>
    <w:rsid w:val="00BE16A8"/>
    <w:rsid w:val="00BE1F22"/>
    <w:rsid w:val="00BE6850"/>
    <w:rsid w:val="00BE711B"/>
    <w:rsid w:val="00C039B3"/>
    <w:rsid w:val="00C04C7F"/>
    <w:rsid w:val="00C20C6C"/>
    <w:rsid w:val="00C35A94"/>
    <w:rsid w:val="00C41AED"/>
    <w:rsid w:val="00C5411B"/>
    <w:rsid w:val="00C64262"/>
    <w:rsid w:val="00C64630"/>
    <w:rsid w:val="00C67409"/>
    <w:rsid w:val="00CA4839"/>
    <w:rsid w:val="00CB477A"/>
    <w:rsid w:val="00CC0516"/>
    <w:rsid w:val="00CC19BE"/>
    <w:rsid w:val="00CC20B3"/>
    <w:rsid w:val="00CC73A1"/>
    <w:rsid w:val="00CE1C6B"/>
    <w:rsid w:val="00CE5BC0"/>
    <w:rsid w:val="00D24AF9"/>
    <w:rsid w:val="00D26770"/>
    <w:rsid w:val="00D50E64"/>
    <w:rsid w:val="00D56713"/>
    <w:rsid w:val="00D650B9"/>
    <w:rsid w:val="00DA365C"/>
    <w:rsid w:val="00DB6717"/>
    <w:rsid w:val="00DD1587"/>
    <w:rsid w:val="00DD3AD9"/>
    <w:rsid w:val="00DE3A33"/>
    <w:rsid w:val="00E1268F"/>
    <w:rsid w:val="00E23FB8"/>
    <w:rsid w:val="00E3547E"/>
    <w:rsid w:val="00E45D95"/>
    <w:rsid w:val="00E52135"/>
    <w:rsid w:val="00E52657"/>
    <w:rsid w:val="00E77753"/>
    <w:rsid w:val="00E82F69"/>
    <w:rsid w:val="00E92B86"/>
    <w:rsid w:val="00E95894"/>
    <w:rsid w:val="00EA2B0A"/>
    <w:rsid w:val="00EB13A0"/>
    <w:rsid w:val="00EB601A"/>
    <w:rsid w:val="00EF2F7A"/>
    <w:rsid w:val="00F037B5"/>
    <w:rsid w:val="00F06B75"/>
    <w:rsid w:val="00F107E9"/>
    <w:rsid w:val="00F33B37"/>
    <w:rsid w:val="00F627BF"/>
    <w:rsid w:val="00F75D11"/>
    <w:rsid w:val="00F9079D"/>
    <w:rsid w:val="00F915B3"/>
    <w:rsid w:val="00FA10A2"/>
    <w:rsid w:val="00FD4590"/>
    <w:rsid w:val="00FE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A3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F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F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6D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6D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6DE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6D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6D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1CFB"/>
  </w:style>
  <w:style w:type="paragraph" w:styleId="Stopka">
    <w:name w:val="footer"/>
    <w:basedOn w:val="Normalny"/>
    <w:link w:val="StopkaZnak"/>
    <w:uiPriority w:val="99"/>
    <w:unhideWhenUsed/>
    <w:rsid w:val="00061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1CFB"/>
  </w:style>
  <w:style w:type="paragraph" w:styleId="Bezodstpw">
    <w:name w:val="No Spacing"/>
    <w:uiPriority w:val="1"/>
    <w:qFormat/>
    <w:rsid w:val="00061CF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061C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61CF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2B0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0A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F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F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F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6D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6DE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6DE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6DE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6D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.rudek@kolterman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uRmVBPaai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ms9fmyRL8wI" TargetMode="External"/><Relationship Id="rId23" Type="http://schemas.microsoft.com/office/2011/relationships/people" Target="peop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a.rudek@kolterman.pl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525C2-C9C4-4D57-8F83-78C18037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agrzesiek</dc:creator>
  <cp:lastModifiedBy>KMC</cp:lastModifiedBy>
  <cp:revision>10</cp:revision>
  <cp:lastPrinted>2021-02-22T11:29:00Z</cp:lastPrinted>
  <dcterms:created xsi:type="dcterms:W3CDTF">2022-10-17T06:38:00Z</dcterms:created>
  <dcterms:modified xsi:type="dcterms:W3CDTF">2022-10-17T12:16:00Z</dcterms:modified>
</cp:coreProperties>
</file>